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51" w:rsidRPr="00790451" w:rsidRDefault="00790451" w:rsidP="007904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КОНКУРСАХ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НА СОИСКАНИЕ ЗОЛОТЫХ МЕДАЛЕЙ И ПРЕМИЙ ИМЕНИ ВЫДАЮЩИХСЯ УЧЁНЫХ,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ПРОВОДИМЫХ РОССИЙСКОЙ АКАДЕМИЕЙ НАУК В 2017 ГОДУ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Российская академия наук объявляет конкурсы на соискание следующих золотых медалей и премий имени выдающихся ученых, каждая из которых присуждается в знаменательную дату, связанную с жизнью и деятельностью ученого, именем которого названа медаль или премия.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ЗОЛОТЫЕ МЕДАЛИ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(присуждаются отечественным ученым)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Золотая медаль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Г.Ф.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Морозова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за выдающиеся работы в области лесоведения, лесоводства и </w:t>
      </w:r>
      <w:proofErr w:type="spellStart"/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агролесомелиорации</w:t>
      </w:r>
      <w:proofErr w:type="spellEnd"/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19 октября 2016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Золотая медаль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В.М.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Бехтерева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работы в области психофизиологии.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Срок представления работ до 1 ноября 2016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Золотая медаль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А.Н. </w:t>
      </w:r>
      <w:proofErr w:type="spellStart"/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Костякова</w:t>
      </w:r>
      <w:proofErr w:type="spellEnd"/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за выдающиеся работы в области </w:t>
      </w:r>
      <w:proofErr w:type="gramStart"/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гидротехнических</w:t>
      </w:r>
      <w:proofErr w:type="gramEnd"/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мелиорации.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работа до 28 декабря 2016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Золотая медаль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Леонарда Эйлера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результаты в области математики и физики.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4 января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Золотая медаль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К.К. Гедройца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за выдающиеся работы в области почвоведения и агрохимии.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6 января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 Золотая медаль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Н.Н. Блохина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за выдающиеся работы в области онкологии.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Срок представления работ до 4 февраля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 Золотая медаль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П.Л. Чебышева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результаты в области математики.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Срок представления работ до 16 февраля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 Золотая медаль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И.В.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Давыдовского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работы в области общей патологии.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1 мая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 Золотая медаль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С.П. Боткина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работы в области внутренних болезней.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17 июня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 Золотая медаль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Ф.Ф. Эрисмана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работы в области гигиены.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Срок представления работ до 24 августа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 Золотая медаль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Н.И. Вавилова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работы в области генетики, селекции и растениеводства.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26 августа 2017 года.</w:t>
      </w:r>
    </w:p>
    <w:p w:rsidR="00790451" w:rsidRPr="00790451" w:rsidRDefault="00790451" w:rsidP="0079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br w:type="textWrapping" w:clear="all"/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ПРЕМИИ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(присуждаются отечественным ученым)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 Премия имени</w:t>
      </w:r>
      <w:r w:rsidRPr="00790451">
        <w:rPr>
          <w:rFonts w:ascii="Tahoma" w:eastAsia="Times New Roman" w:hAnsi="Tahoma" w:cs="Tahoma"/>
          <w:b/>
          <w:bCs/>
          <w:color w:val="023A67"/>
          <w:sz w:val="18"/>
          <w:szCs w:val="18"/>
          <w:lang w:eastAsia="ru-RU"/>
        </w:rPr>
        <w:t> А.В. Чаянова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за выдающиеся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работы в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 аграрной экономики.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Срок представления работ до 1 октября 2016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B.C. Немчинова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работы в области экономико-матема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тических моделей и методов.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14 октября 2016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Л.В. Канторовича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работы по теории экономико-математических методов.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19 октября 2016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В.А. Каргина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работы в области высокомолекуляр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ных соединений.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23 октября 2016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Н.Д. Зелинского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работы в области органической хи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мии и химии нефти.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6 ноября 2016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Е.Н. Павловского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работы в области зоологии и паразитологии.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5 декабря 2016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 Премия имени</w:t>
      </w:r>
      <w:r w:rsidRPr="00790451">
        <w:rPr>
          <w:rFonts w:ascii="Tahoma" w:eastAsia="Times New Roman" w:hAnsi="Tahoma" w:cs="Tahoma"/>
          <w:b/>
          <w:bCs/>
          <w:color w:val="023A67"/>
          <w:sz w:val="18"/>
          <w:szCs w:val="18"/>
          <w:lang w:eastAsia="ru-RU"/>
        </w:rPr>
        <w:t> А.Н.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Баха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работы по биохимии.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Срок представления работ до 29 декабря 2016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И.И. Мечникова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научные труды в области иммуноло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гии, сравнительной и экспериментальной патологии и крупные научные достижения в </w:t>
      </w:r>
      <w:proofErr w:type="spellStart"/>
      <w:proofErr w:type="gramStart"/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</w:t>
      </w:r>
      <w:proofErr w:type="spellEnd"/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 </w:t>
      </w:r>
      <w:proofErr w:type="spellStart"/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</w:t>
      </w:r>
      <w:proofErr w:type="spellEnd"/>
      <w:proofErr w:type="gramEnd"/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биологии и биомедицины.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15 февраля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В.А. </w:t>
      </w:r>
      <w:proofErr w:type="spellStart"/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Коптюга</w:t>
      </w:r>
      <w:proofErr w:type="spellEnd"/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работы по химии в интересах сохране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ния окружающей среды и развития.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9 марта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А.А. Фридмана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работы по космологии и гравитации.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Срок представления работ до 17 марта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С.Л.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Рубинштейна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научные работы в области психологии.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Срок представления работ до 18 марта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А.Н. Веселовского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работы в области теории литера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туры и сравнительного литературоведения и фольклористики.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27 марта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А.А. Белопольского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работы по астрофизике.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Срок представления работ до 13 апреля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П.П. Аносова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научные работы в области металлур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гии, металловедения и термической обработки металлов и сплавов.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16 апреля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Н.Н.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Миклухо-Маклая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выдающийся вклад в изучение проблем этнологии и антропологии.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17 апреля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16.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П.А. Черенкова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достижения в области эксперимен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тальной физики высоких энергий.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28 апреля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А.А. </w:t>
      </w:r>
      <w:proofErr w:type="spellStart"/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Бочвара</w:t>
      </w:r>
      <w:proofErr w:type="spellEnd"/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работы в области металлургии, общего и радиационного материаловедения цветных, радиоактивных материалов и сталей.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8 мая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А.Г. Столетова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за выдающиеся работы по физике.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Срок представления работ до 10 мая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А.П. Виноградова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научные работы по геохимии, биогеохимии и космохимии.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21 мая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Ф.А. </w:t>
      </w:r>
      <w:proofErr w:type="spellStart"/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Цандера</w:t>
      </w:r>
      <w:proofErr w:type="spellEnd"/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теоретические работы в области ракетно-космической науки.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23 мая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А.Н. </w:t>
      </w:r>
      <w:proofErr w:type="spellStart"/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Северцова</w:t>
      </w:r>
      <w:proofErr w:type="spellEnd"/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научные работы в области эволюционной морфологии.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17 июня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22.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К.Э. Циолковского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работы в области межпланетных сообщений и использования космического пространства.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17 июня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23.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В.А. Обручева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научные работы по геологии Азии.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Срок представления работ до 10 июля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24.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В.Л. Комарова </w:t>
      </w:r>
      <w:r w:rsidRPr="007904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-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выдающиеся работы в области ботаники, система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тики, анатомии и морфологии растений, ботанической географии и палеоботаники.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13 июля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25.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Д.Н. Прянишникова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работы в области питания растений и применения удобрений.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7 августа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26.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А.Ф. Иоффе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работы в области физики.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Срок представления работ до 11 августа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27.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К.И. Скрябина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исследования в области гельминто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логии и паразитологии.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7 сентября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28.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А.Д. Архангельского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научные работы по региональной геологии.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8 сентября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29.</w:t>
      </w:r>
      <w:r w:rsidRPr="0079045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Г.М. Кржижановского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исследования в области комплексных проблем энергетики.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представления работ до 22 сентября 2017 года.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30. Премия имени </w:t>
      </w:r>
      <w:r w:rsidRPr="007904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С.О. Макарова 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выдающиеся научные труды, открытия и изобретения в области океанологии.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Срок представления работ до 27 сентября 2017 года.</w:t>
      </w:r>
    </w:p>
    <w:p w:rsidR="00790451" w:rsidRPr="00790451" w:rsidRDefault="00790451" w:rsidP="0079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br w:type="textWrapping" w:clear="all"/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b/>
          <w:bCs/>
          <w:color w:val="023A67"/>
          <w:sz w:val="18"/>
          <w:szCs w:val="18"/>
          <w:lang w:eastAsia="ru-RU"/>
        </w:rPr>
        <w:t>ОБЩИЕ ПОЛОЖЕНИЯ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поощрения ученых за научные труды, научные открытия и изобретения, имеющие </w:t>
      </w:r>
      <w:proofErr w:type="gramStart"/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важное значение</w:t>
      </w:r>
      <w:proofErr w:type="gramEnd"/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для науки и практики, Российская академия наук присуждает золотые медали и премии имени выдающихся ученых.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Золотые медали присуждаются за выдающиеся научные работы, открытия и изобретения или по совокупности работ большого научного и практического значения.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конкурсах на соискание золотых медалей могут участвовать лишь отдельные лица персонально.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Премии присуждаются за отдельные выдающиеся научные работы, открытия, изобрете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ния, а также за серии научных работ по единой тематике.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соискание премий могут быть представлены работы или серии работ единой темати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ки, как правило, отдельных авторов. При представлении работ выдвигаются лишь ведущие авторы, причем не более трех человек.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 выдвижения кандидатов на соискание золотых медалей и премий предоставляется: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 академикам и членам-корреспондентам Российской академии наук;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 научным учреждениям, высшим учебным заведениям;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 научным и инженерно-техническим обществам;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 научным советам Российской академии наук и других ведомств по важнейшим про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блемам науки;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 научно-техническим советам государственных комитетов, министерств, ведомств; тех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ническим советам промышленных предприятий; конструкторским бюро.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Организации или отдельные лица, выдвинувшие кандидата на соискание золотой ме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дали или премии, обязаны представить в Российскую академию наук (119991, Москва, Ле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нинский проспект, 14, корп. 2, Экспедиция) с надписью "На соискание золотой медали (премии) имени...":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 мотивированное представление, включающее научную характеристику работы, ее зна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чение для развития науки и народного хозяйства;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 при выдвижении работ на соискание премии - опубликованную научную работу (серию работ), материалы научного открытия или изобретения - в трех экземплярах (при выдвижении закрытых работ допускается представление рукописных материалов в одном экземпляре);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Примечание: При выдвижении кандидата на соискание золотой медали представление опубликованных научных работ (серий работ), материалов научного открытия или изобрете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ния не обязательно.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 сведения об авторе (перечень основных научных работ, открытий, изобретений, место ра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боты и занимаемая должность, домашний адрес, номера служебного и домашнего телефонов);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 справку о том, что представляемая на конкурс работа ранее не была удостоена Государ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ственной премии, а также именных государственных премий.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Работы, удостоенные государственной премии, а также именных государственных пре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мий, на соискание золотых медалей и премий имени выдающихся ученых не принимаются.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Ученым, удостоенным золотых медалей или премий, предоставляется право при печа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тании работ отмечать в заголовке "Удостоена золотой медали (премии) имени..</w:t>
      </w:r>
      <w:proofErr w:type="gramStart"/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.Р</w:t>
      </w:r>
      <w:proofErr w:type="gramEnd"/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оссийской академии наук за.. .год".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президиума РАН о присуждении золотых медалей и премий, а также краткие аннотации о работах, удостоенных золотых медалей или премий, публикуются в "Вестни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ке Российской академии наук", в "Известиях Российской академии наук" соответствующей серии и в газете "Поиск". В "Вестнике Российской академии наук" помещаются портреты ученых, удостоенных золотых медалей и премий.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Рассмотренные на заседании президиума РАН печатные научные работы, за которые при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суждены золотые медали или премии, передаются в Библиотеку Российской академии наук на хранение.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Золотые медали, а также дипломы о присуждении золотых медалей вручаются удостоен</w:t>
      </w: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ным их лицам на годичном общем собрании членов РАН. Дипломы о присуждении премий вручаются удостоенным их лицам на заседании президиума РАН.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0451" w:rsidRPr="00790451" w:rsidRDefault="00790451" w:rsidP="0079045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4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Справки по телефону: (499) 237-99-33</w:t>
      </w:r>
    </w:p>
    <w:p w:rsidR="004F472A" w:rsidRDefault="004F472A">
      <w:bookmarkStart w:id="0" w:name="_GoBack"/>
      <w:bookmarkEnd w:id="0"/>
    </w:p>
    <w:sectPr w:rsidR="004F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51"/>
    <w:rsid w:val="004F472A"/>
    <w:rsid w:val="0079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451"/>
  </w:style>
  <w:style w:type="character" w:styleId="a4">
    <w:name w:val="Strong"/>
    <w:basedOn w:val="a0"/>
    <w:uiPriority w:val="22"/>
    <w:qFormat/>
    <w:rsid w:val="007904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451"/>
  </w:style>
  <w:style w:type="character" w:styleId="a4">
    <w:name w:val="Strong"/>
    <w:basedOn w:val="a0"/>
    <w:uiPriority w:val="22"/>
    <w:qFormat/>
    <w:rsid w:val="00790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2016-07-06T04:39:00Z</dcterms:created>
  <dcterms:modified xsi:type="dcterms:W3CDTF">2016-07-06T04:39:00Z</dcterms:modified>
</cp:coreProperties>
</file>